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C55" w:rsidRPr="00663C55" w:rsidRDefault="00663C55" w:rsidP="00663C55">
      <w:pPr>
        <w:ind w:left="2832"/>
        <w:jc w:val="center"/>
      </w:pPr>
      <w:r>
        <w:t xml:space="preserve">    </w:t>
      </w:r>
      <w:r w:rsidR="00395B56">
        <w:t xml:space="preserve"> </w:t>
      </w:r>
      <w:bookmarkStart w:id="0" w:name="_GoBack"/>
      <w:bookmarkEnd w:id="0"/>
      <w:r>
        <w:t xml:space="preserve">  </w:t>
      </w:r>
      <w:r w:rsidRPr="00663C55">
        <w:t xml:space="preserve">Додаток </w:t>
      </w:r>
      <w:r>
        <w:t>1</w:t>
      </w:r>
      <w:r w:rsidRPr="00663C55">
        <w:t xml:space="preserve">  </w:t>
      </w:r>
    </w:p>
    <w:p w:rsidR="00663C55" w:rsidRPr="00663C55" w:rsidRDefault="00395B56" w:rsidP="00663C55">
      <w:pPr>
        <w:ind w:left="4956" w:firstLine="708"/>
      </w:pPr>
      <w:r>
        <w:t xml:space="preserve"> </w:t>
      </w:r>
      <w:r w:rsidR="00663C55">
        <w:t xml:space="preserve"> </w:t>
      </w:r>
      <w:r w:rsidR="00663C55" w:rsidRPr="00663C55">
        <w:t xml:space="preserve">до рішення виконавчого комітету </w:t>
      </w:r>
    </w:p>
    <w:p w:rsidR="00663C55" w:rsidRPr="00663C55" w:rsidRDefault="00663C55" w:rsidP="00663C55">
      <w:pPr>
        <w:jc w:val="center"/>
      </w:pPr>
      <w:r w:rsidRPr="00663C55">
        <w:t xml:space="preserve">   </w:t>
      </w:r>
      <w:r w:rsidRPr="00663C55">
        <w:tab/>
      </w:r>
      <w:r w:rsidRPr="00663C55">
        <w:tab/>
      </w:r>
      <w:r w:rsidRPr="00663C55">
        <w:tab/>
      </w:r>
      <w:r w:rsidRPr="00663C55">
        <w:tab/>
      </w:r>
      <w:r w:rsidRPr="00663C55">
        <w:tab/>
      </w:r>
      <w:r w:rsidRPr="00663C55">
        <w:tab/>
      </w:r>
      <w:r w:rsidRPr="00663C55">
        <w:tab/>
      </w:r>
      <w:r w:rsidR="00395B56">
        <w:t xml:space="preserve"> </w:t>
      </w:r>
      <w:r w:rsidRPr="00663C55">
        <w:t xml:space="preserve">Савранської селищної ради </w:t>
      </w:r>
    </w:p>
    <w:p w:rsidR="004B4A7E" w:rsidRDefault="00663C55" w:rsidP="004B4A7E">
      <w:pPr>
        <w:jc w:val="center"/>
      </w:pPr>
      <w:r w:rsidRPr="00663C55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5B56">
        <w:t xml:space="preserve">          № 4/5 </w:t>
      </w:r>
      <w:r w:rsidRPr="00663C55">
        <w:t>від</w:t>
      </w:r>
      <w:r w:rsidR="00395B56">
        <w:t xml:space="preserve"> 29.04.2021</w:t>
      </w:r>
      <w:r w:rsidRPr="00663C55">
        <w:t xml:space="preserve"> року </w:t>
      </w:r>
      <w:r w:rsidR="00395B56">
        <w:t xml:space="preserve"> </w:t>
      </w:r>
    </w:p>
    <w:p w:rsidR="00395B56" w:rsidRDefault="00395B56" w:rsidP="00395B56">
      <w:pPr>
        <w:tabs>
          <w:tab w:val="left" w:pos="5805"/>
        </w:tabs>
      </w:pPr>
      <w:r>
        <w:t xml:space="preserve">                                                                                                 зі змінами затвердженими             </w:t>
      </w:r>
      <w:r>
        <w:tab/>
        <w:t xml:space="preserve">рішенням виконавчого комітету </w:t>
      </w:r>
      <w:r>
        <w:tab/>
      </w:r>
      <w:r>
        <w:tab/>
        <w:t>№ 6/1 від 10.06.2021 року</w:t>
      </w:r>
    </w:p>
    <w:p w:rsidR="004B4A7E" w:rsidRDefault="004B4A7E" w:rsidP="004B4A7E">
      <w:pPr>
        <w:jc w:val="center"/>
      </w:pPr>
      <w:r>
        <w:t>СКЛАД</w:t>
      </w:r>
    </w:p>
    <w:p w:rsidR="004B4A7E" w:rsidRPr="00E05887" w:rsidRDefault="004B4A7E" w:rsidP="004B4A7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05887">
        <w:rPr>
          <w:sz w:val="28"/>
          <w:szCs w:val="28"/>
        </w:rPr>
        <w:t>інансової ради з питань наповнення бюджету Савранської селищної ради</w:t>
      </w:r>
    </w:p>
    <w:p w:rsidR="004B4A7E" w:rsidRDefault="004B4A7E" w:rsidP="004B4A7E"/>
    <w:p w:rsidR="00D14BD7" w:rsidRDefault="004B4A7E" w:rsidP="00663C55">
      <w:pPr>
        <w:rPr>
          <w:sz w:val="28"/>
          <w:szCs w:val="28"/>
        </w:rPr>
      </w:pPr>
      <w:r>
        <w:rPr>
          <w:sz w:val="28"/>
          <w:szCs w:val="28"/>
        </w:rPr>
        <w:t xml:space="preserve">Дужій С.Г.                                   </w:t>
      </w:r>
      <w:r w:rsidRPr="00E05887">
        <w:rPr>
          <w:sz w:val="28"/>
          <w:szCs w:val="28"/>
        </w:rPr>
        <w:t xml:space="preserve">   – голова </w:t>
      </w:r>
      <w:r w:rsidR="00D14BD7">
        <w:rPr>
          <w:sz w:val="28"/>
          <w:szCs w:val="28"/>
        </w:rPr>
        <w:t>фінансової ради</w:t>
      </w:r>
      <w:r>
        <w:rPr>
          <w:sz w:val="28"/>
          <w:szCs w:val="28"/>
        </w:rPr>
        <w:t>, селищний голова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Базей М.М.                                     – 1 –й заступник селищного голови</w:t>
      </w:r>
      <w:r w:rsidR="00663C55">
        <w:rPr>
          <w:sz w:val="28"/>
          <w:szCs w:val="28"/>
        </w:rPr>
        <w:t xml:space="preserve"> </w:t>
      </w:r>
    </w:p>
    <w:p w:rsidR="00663C55" w:rsidRDefault="00663C55" w:rsidP="00663C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50"/>
        </w:tabs>
        <w:ind w:left="3960" w:hanging="3960"/>
        <w:rPr>
          <w:sz w:val="28"/>
          <w:szCs w:val="28"/>
        </w:rPr>
      </w:pPr>
      <w:r>
        <w:rPr>
          <w:sz w:val="28"/>
          <w:szCs w:val="28"/>
        </w:rPr>
        <w:t>Шпитко О.О.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- секретар фінансової ради, головний спеціаліст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Лавренюк О.М.                              – заступник селищного голови    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Колеблюк А.Ф                                                    – начальник фінансового відділу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селищної ради 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Усата С.І.                                      – начальник відділу освіти, молоді та спорту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селищної ради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Яновська Л.А.                               - директор КЗ «Центр культури, дозвілля  і         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туризму» селищної ради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Лещенко В.Б.                                                                        – головний лікар КНП «Савранський ЦПМСД»</w:t>
      </w:r>
      <w:r w:rsidRPr="00F034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селищної ради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Цибулько Т.В.                               - головний лікар КНП «Савранськ</w:t>
      </w:r>
      <w:r w:rsidR="00663C5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4B4A7E" w:rsidRDefault="004B4A7E" w:rsidP="004B4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63C55">
        <w:rPr>
          <w:sz w:val="28"/>
          <w:szCs w:val="28"/>
        </w:rPr>
        <w:t>лікарня</w:t>
      </w:r>
      <w:r>
        <w:rPr>
          <w:sz w:val="28"/>
          <w:szCs w:val="28"/>
        </w:rPr>
        <w:t>»</w:t>
      </w:r>
      <w:r w:rsidRPr="00F034E1">
        <w:rPr>
          <w:sz w:val="28"/>
          <w:szCs w:val="28"/>
        </w:rPr>
        <w:t xml:space="preserve"> </w:t>
      </w:r>
      <w:r>
        <w:rPr>
          <w:sz w:val="28"/>
          <w:szCs w:val="28"/>
        </w:rPr>
        <w:t>селищної ради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Павленко</w:t>
      </w:r>
      <w:r w:rsidR="00663C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                                         – головний спеціаліст відділу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перспективного розвитку та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закупівель селищної ради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Рябокоровка В.М.                                                                                  – начальник відділу земельних ресурсів селищної ради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Шпитко В.М.                                                                  – інженер  з благоустрою відділу архітектури, містобудування та 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охорони праці селищної ради    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Шпитко В.І                                                         – начальник КП « ВУЖКГ»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Стаднік О.О                                                                              -  начальник відділу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надання адміністративних послуг      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Левицький В.А.                                </w:t>
      </w:r>
      <w:r w:rsidR="00663C55">
        <w:rPr>
          <w:sz w:val="28"/>
          <w:szCs w:val="28"/>
        </w:rPr>
        <w:t>- начальник СПД№2</w:t>
      </w:r>
      <w:r>
        <w:rPr>
          <w:sz w:val="28"/>
          <w:szCs w:val="28"/>
        </w:rPr>
        <w:t xml:space="preserve"> ВП№1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Подільськ</w:t>
      </w:r>
      <w:r w:rsidR="00663C55">
        <w:rPr>
          <w:sz w:val="28"/>
          <w:szCs w:val="28"/>
        </w:rPr>
        <w:t>ого РУП ГУМП в Одеській області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підполковник поліції( за згодою)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Сокур Л.О.                                           -   в.о.начальника СавранськогоДПІ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головного управління ДПІ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в Одеській області ( за згодою)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Воробйова Л.І.                                                                          – начальник відділу соціального захисту населення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Іспанюк О.А.                                                            </w:t>
      </w:r>
      <w:r w:rsidR="00663C55">
        <w:rPr>
          <w:sz w:val="28"/>
          <w:szCs w:val="28"/>
        </w:rPr>
        <w:t>– член виконавчого комітету</w:t>
      </w:r>
      <w:r>
        <w:rPr>
          <w:sz w:val="28"/>
          <w:szCs w:val="28"/>
        </w:rPr>
        <w:t xml:space="preserve"> помічник народного депутата Гончаренка О.О. (за згодою)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Река О.М.                                                         – член виконавчого комітету ,</w:t>
      </w:r>
    </w:p>
    <w:p w:rsidR="004B4A7E" w:rsidRDefault="00663C55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начальник Савранського відділу</w:t>
      </w:r>
      <w:r w:rsidR="004B4A7E">
        <w:rPr>
          <w:sz w:val="28"/>
          <w:szCs w:val="28"/>
        </w:rPr>
        <w:t xml:space="preserve"> </w:t>
      </w:r>
    </w:p>
    <w:p w:rsidR="004B4A7E" w:rsidRDefault="004B4A7E" w:rsidP="004B4A7E">
      <w:pPr>
        <w:jc w:val="right"/>
        <w:rPr>
          <w:sz w:val="28"/>
          <w:szCs w:val="28"/>
        </w:rPr>
      </w:pPr>
      <w:r>
        <w:rPr>
          <w:sz w:val="28"/>
          <w:szCs w:val="28"/>
        </w:rPr>
        <w:t>головного управління держ</w:t>
      </w:r>
      <w:r w:rsidR="00663C55">
        <w:rPr>
          <w:sz w:val="28"/>
          <w:szCs w:val="28"/>
        </w:rPr>
        <w:t>прод</w:t>
      </w:r>
      <w:r>
        <w:rPr>
          <w:sz w:val="28"/>
          <w:szCs w:val="28"/>
        </w:rPr>
        <w:t>споживслужби</w:t>
      </w:r>
    </w:p>
    <w:p w:rsidR="002D07BB" w:rsidRDefault="004B4A7E" w:rsidP="002D07BB">
      <w:pPr>
        <w:jc w:val="right"/>
        <w:rPr>
          <w:sz w:val="28"/>
          <w:szCs w:val="28"/>
        </w:rPr>
      </w:pPr>
      <w:r>
        <w:rPr>
          <w:sz w:val="28"/>
          <w:szCs w:val="28"/>
        </w:rPr>
        <w:t>в Одеській області( за згодою)</w:t>
      </w:r>
      <w:r w:rsidR="002D07BB">
        <w:rPr>
          <w:sz w:val="28"/>
          <w:szCs w:val="28"/>
        </w:rPr>
        <w:t xml:space="preserve"> </w:t>
      </w:r>
    </w:p>
    <w:p w:rsidR="002D07BB" w:rsidRDefault="002D07BB" w:rsidP="002D07BB">
      <w:pPr>
        <w:tabs>
          <w:tab w:val="left" w:pos="180"/>
          <w:tab w:val="center" w:pos="4677"/>
        </w:tabs>
        <w:ind w:left="4248" w:hanging="4248"/>
        <w:rPr>
          <w:sz w:val="28"/>
          <w:szCs w:val="28"/>
        </w:rPr>
      </w:pPr>
      <w:r>
        <w:rPr>
          <w:sz w:val="28"/>
          <w:szCs w:val="28"/>
        </w:rPr>
        <w:tab/>
        <w:t>Жирун Я.Б.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директор </w:t>
      </w:r>
      <w:r>
        <w:rPr>
          <w:sz w:val="28"/>
          <w:szCs w:val="28"/>
        </w:rPr>
        <w:tab/>
        <w:t xml:space="preserve"> Савранського Північного центру професійної освіти </w:t>
      </w:r>
    </w:p>
    <w:p w:rsidR="002D07BB" w:rsidRDefault="002D07BB" w:rsidP="002D07BB">
      <w:pPr>
        <w:tabs>
          <w:tab w:val="left" w:pos="180"/>
          <w:tab w:val="center" w:pos="4677"/>
        </w:tabs>
        <w:ind w:left="4248" w:hanging="4248"/>
        <w:rPr>
          <w:sz w:val="28"/>
          <w:szCs w:val="28"/>
        </w:rPr>
      </w:pPr>
      <w:r>
        <w:rPr>
          <w:sz w:val="28"/>
          <w:szCs w:val="28"/>
        </w:rPr>
        <w:t xml:space="preserve"> Хлевнюк В.В.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член правління ГО «Ветерани АТО Савранщини» (за згодою)</w:t>
      </w:r>
    </w:p>
    <w:p w:rsidR="000E01B8" w:rsidRDefault="000E01B8" w:rsidP="000E01B8">
      <w:pPr>
        <w:tabs>
          <w:tab w:val="left" w:pos="180"/>
          <w:tab w:val="center" w:pos="4677"/>
        </w:tabs>
        <w:ind w:left="4248" w:hanging="4248"/>
        <w:rPr>
          <w:sz w:val="28"/>
          <w:szCs w:val="28"/>
        </w:rPr>
      </w:pPr>
      <w:r>
        <w:rPr>
          <w:sz w:val="28"/>
          <w:szCs w:val="28"/>
        </w:rPr>
        <w:t xml:space="preserve"> Чекан О.С.                                       - начальник Північного відділу по роботі з податковим боргом управління по роботі з податковим боргом Головного управління ДПС в Одеській області</w:t>
      </w:r>
    </w:p>
    <w:p w:rsidR="004B4A7E" w:rsidRDefault="004B4A7E" w:rsidP="004B4A7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Старости сіл: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Погорецька М.В.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Денисюк В.О.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Козійчук Т.М.</w:t>
      </w:r>
    </w:p>
    <w:p w:rsidR="004B4A7E" w:rsidRDefault="00663C55" w:rsidP="004B4A7E">
      <w:pPr>
        <w:rPr>
          <w:sz w:val="28"/>
          <w:szCs w:val="28"/>
        </w:rPr>
      </w:pPr>
      <w:r>
        <w:rPr>
          <w:sz w:val="28"/>
          <w:szCs w:val="28"/>
        </w:rPr>
        <w:t>Лісни</w:t>
      </w:r>
      <w:r w:rsidR="004B4A7E">
        <w:rPr>
          <w:sz w:val="28"/>
          <w:szCs w:val="28"/>
        </w:rPr>
        <w:t>ченко Л.Б.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Паламарчук Л.М.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Рараговський С.М.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Шевчук В.В.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>Сивак О.А.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Тітієвський О.М.                 </w:t>
      </w:r>
    </w:p>
    <w:p w:rsidR="004B4A7E" w:rsidRDefault="004B4A7E" w:rsidP="004B4A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663C55">
        <w:rPr>
          <w:sz w:val="28"/>
          <w:szCs w:val="28"/>
        </w:rPr>
        <w:t>Д</w:t>
      </w:r>
      <w:r>
        <w:rPr>
          <w:sz w:val="28"/>
          <w:szCs w:val="28"/>
        </w:rPr>
        <w:t>епутати</w:t>
      </w:r>
      <w:r w:rsidR="00663C55">
        <w:rPr>
          <w:sz w:val="28"/>
          <w:szCs w:val="28"/>
        </w:rPr>
        <w:t xml:space="preserve"> Савранської селищної ради</w:t>
      </w:r>
      <w:r>
        <w:rPr>
          <w:sz w:val="28"/>
          <w:szCs w:val="28"/>
        </w:rPr>
        <w:t>: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Чумак Л.О.                                              ПП « Опозиційна партія за життя»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Бондар І.І.                                                ПП «Довіряй ділам»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Населенко Є.О.                                        ПП « Слуга народу»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Хапатнюковський О.В.                          Всеукраїнське Об «єднання Батьківщина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Бринза О.Ю.                                            ПП Європейська солідарність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Бережок С.А.                                           ПП За майбутнє</w:t>
      </w:r>
    </w:p>
    <w:p w:rsidR="004B4A7E" w:rsidRDefault="004B4A7E" w:rsidP="004B4A7E">
      <w:pPr>
        <w:jc w:val="both"/>
        <w:rPr>
          <w:sz w:val="28"/>
          <w:szCs w:val="28"/>
        </w:rPr>
      </w:pPr>
      <w:r>
        <w:rPr>
          <w:sz w:val="28"/>
          <w:szCs w:val="28"/>
        </w:rPr>
        <w:t>Мельничук ВМ.                                      ПП Наш край</w:t>
      </w:r>
    </w:p>
    <w:p w:rsidR="001766D3" w:rsidRDefault="004B4A7E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Терлецький М.В.                                     ПП Європейська солідарність</w:t>
      </w:r>
    </w:p>
    <w:p w:rsidR="00724D71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724D71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724D71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724D71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724D71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724D71" w:rsidRDefault="00724D7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2D07BB" w:rsidRPr="002D07BB" w:rsidRDefault="002D07BB" w:rsidP="002D07BB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2D07BB">
        <w:rPr>
          <w:sz w:val="28"/>
          <w:szCs w:val="28"/>
        </w:rPr>
        <w:t xml:space="preserve">Секретар виконавчого комітету </w:t>
      </w:r>
    </w:p>
    <w:p w:rsidR="002D07BB" w:rsidRPr="002D07BB" w:rsidRDefault="002D07BB" w:rsidP="002D07BB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2D07BB">
        <w:rPr>
          <w:sz w:val="28"/>
          <w:szCs w:val="28"/>
        </w:rPr>
        <w:t xml:space="preserve">(керуючий справами) </w:t>
      </w:r>
    </w:p>
    <w:p w:rsidR="002D07BB" w:rsidRPr="002D07BB" w:rsidRDefault="002D07BB" w:rsidP="002D07BB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2D07BB">
        <w:rPr>
          <w:sz w:val="28"/>
          <w:szCs w:val="28"/>
        </w:rPr>
        <w:t>селищної ради</w:t>
      </w:r>
      <w:r w:rsidRPr="002D07BB">
        <w:rPr>
          <w:sz w:val="28"/>
          <w:szCs w:val="28"/>
        </w:rPr>
        <w:tab/>
        <w:t>Олена КРАВЕЦЬ</w:t>
      </w:r>
      <w:r w:rsidRPr="002D07BB">
        <w:rPr>
          <w:sz w:val="28"/>
          <w:szCs w:val="28"/>
        </w:rPr>
        <w:tab/>
      </w:r>
      <w:r w:rsidRPr="002D07BB">
        <w:rPr>
          <w:sz w:val="28"/>
          <w:szCs w:val="28"/>
        </w:rPr>
        <w:tab/>
      </w:r>
      <w:r w:rsidRPr="002D07BB">
        <w:rPr>
          <w:sz w:val="28"/>
          <w:szCs w:val="28"/>
        </w:rPr>
        <w:tab/>
      </w:r>
    </w:p>
    <w:p w:rsidR="00724D71" w:rsidRPr="004B4A7E" w:rsidRDefault="00724D7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sectPr w:rsidR="00724D71" w:rsidRPr="004B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986" w:rsidRDefault="007C4986" w:rsidP="00B57E32">
      <w:r>
        <w:separator/>
      </w:r>
    </w:p>
  </w:endnote>
  <w:endnote w:type="continuationSeparator" w:id="0">
    <w:p w:rsidR="007C4986" w:rsidRDefault="007C4986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5">
    <w:altName w:val="Times New Roman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986" w:rsidRDefault="007C4986" w:rsidP="00B57E32">
      <w:r>
        <w:separator/>
      </w:r>
    </w:p>
  </w:footnote>
  <w:footnote w:type="continuationSeparator" w:id="0">
    <w:p w:rsidR="007C4986" w:rsidRDefault="007C4986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EE"/>
    <w:rsid w:val="00020CF2"/>
    <w:rsid w:val="00034DC7"/>
    <w:rsid w:val="00035AA3"/>
    <w:rsid w:val="000E01B8"/>
    <w:rsid w:val="00155CB1"/>
    <w:rsid w:val="001766D3"/>
    <w:rsid w:val="001C608E"/>
    <w:rsid w:val="001F4176"/>
    <w:rsid w:val="001F519D"/>
    <w:rsid w:val="0023275F"/>
    <w:rsid w:val="00246B8A"/>
    <w:rsid w:val="00267116"/>
    <w:rsid w:val="002D07BB"/>
    <w:rsid w:val="00335757"/>
    <w:rsid w:val="00340D90"/>
    <w:rsid w:val="0034535B"/>
    <w:rsid w:val="00350363"/>
    <w:rsid w:val="00395B56"/>
    <w:rsid w:val="003A6D63"/>
    <w:rsid w:val="003E373E"/>
    <w:rsid w:val="00401CF3"/>
    <w:rsid w:val="004475C1"/>
    <w:rsid w:val="004738FB"/>
    <w:rsid w:val="00483860"/>
    <w:rsid w:val="004B2D32"/>
    <w:rsid w:val="004B4A7E"/>
    <w:rsid w:val="004D3564"/>
    <w:rsid w:val="00551FE7"/>
    <w:rsid w:val="00611857"/>
    <w:rsid w:val="00647E4A"/>
    <w:rsid w:val="00660275"/>
    <w:rsid w:val="00663C55"/>
    <w:rsid w:val="0067724D"/>
    <w:rsid w:val="00686F6B"/>
    <w:rsid w:val="006A1575"/>
    <w:rsid w:val="006C48BF"/>
    <w:rsid w:val="006E4B70"/>
    <w:rsid w:val="00724D71"/>
    <w:rsid w:val="00780441"/>
    <w:rsid w:val="007C4986"/>
    <w:rsid w:val="007C6600"/>
    <w:rsid w:val="007D34F7"/>
    <w:rsid w:val="007E04C7"/>
    <w:rsid w:val="008B614E"/>
    <w:rsid w:val="008C035A"/>
    <w:rsid w:val="009047CC"/>
    <w:rsid w:val="009A7615"/>
    <w:rsid w:val="009B3DEE"/>
    <w:rsid w:val="009B409C"/>
    <w:rsid w:val="009D3574"/>
    <w:rsid w:val="009F10C6"/>
    <w:rsid w:val="00A113FF"/>
    <w:rsid w:val="00A16DCF"/>
    <w:rsid w:val="00A524C0"/>
    <w:rsid w:val="00A75DB8"/>
    <w:rsid w:val="00AA79F3"/>
    <w:rsid w:val="00B445BD"/>
    <w:rsid w:val="00B57E32"/>
    <w:rsid w:val="00BA4070"/>
    <w:rsid w:val="00C87403"/>
    <w:rsid w:val="00CB4DEA"/>
    <w:rsid w:val="00CD7563"/>
    <w:rsid w:val="00D04EED"/>
    <w:rsid w:val="00D14BD7"/>
    <w:rsid w:val="00D73E64"/>
    <w:rsid w:val="00D9475D"/>
    <w:rsid w:val="00DF1976"/>
    <w:rsid w:val="00E84133"/>
    <w:rsid w:val="00E85E5C"/>
    <w:rsid w:val="00ED6142"/>
    <w:rsid w:val="00F0683F"/>
    <w:rsid w:val="00F91AD1"/>
    <w:rsid w:val="00FB1ADE"/>
    <w:rsid w:val="00FC7E47"/>
    <w:rsid w:val="00FE5E08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71900-277D-46B5-8C00-B7859485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5E0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unhideWhenUsed/>
    <w:rsid w:val="001766D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F9C20-D141-42D7-9574-D8710C26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56</cp:revision>
  <cp:lastPrinted>2021-05-11T10:11:00Z</cp:lastPrinted>
  <dcterms:created xsi:type="dcterms:W3CDTF">2021-04-19T06:50:00Z</dcterms:created>
  <dcterms:modified xsi:type="dcterms:W3CDTF">2021-06-13T09:39:00Z</dcterms:modified>
</cp:coreProperties>
</file>